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74" w:rsidRPr="002C3174" w:rsidRDefault="002C3174" w:rsidP="002C317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2C317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"Dead zone" is a more common term for hypoxia, which refers to a reduced level of oxygen in the water</w:t>
      </w:r>
    </w:p>
    <w:p w:rsidR="002C3174" w:rsidRDefault="002C3174">
      <w:pPr>
        <w:rPr>
          <w:color w:val="000000"/>
        </w:rPr>
      </w:pPr>
    </w:p>
    <w:p w:rsidR="002C3174" w:rsidRDefault="002C3174">
      <w:r>
        <w:t xml:space="preserve">This day was first formally proposed in </w:t>
      </w:r>
      <w:r w:rsidRPr="002C3174">
        <w:t>Agenda 21</w:t>
      </w:r>
      <w:r>
        <w:t xml:space="preserve"> of the 1992 United Nations Conference on Environment and Development (</w:t>
      </w:r>
      <w:r w:rsidRPr="002C3174">
        <w:t>UNCED</w:t>
      </w:r>
      <w:r>
        <w:t xml:space="preserve">) in </w:t>
      </w:r>
      <w:r w:rsidRPr="002C3174">
        <w:t>Rio de Janeiro</w:t>
      </w:r>
      <w:r>
        <w:t xml:space="preserve">, </w:t>
      </w:r>
      <w:r w:rsidRPr="002C3174">
        <w:t>Brazil</w:t>
      </w:r>
      <w:r>
        <w:t xml:space="preserve">. Observance began in 1993 and has grown significantly ever since; for the general public to show support, it is encouraged for the public to not use their taps throughout the whole day, the day has become a popular </w:t>
      </w:r>
      <w:r w:rsidRPr="002C3174">
        <w:t>Facebook</w:t>
      </w:r>
      <w:r>
        <w:t xml:space="preserve"> trend.</w:t>
      </w:r>
    </w:p>
    <w:p w:rsidR="002C3174" w:rsidRDefault="002C3174"/>
    <w:p w:rsidR="002C3174" w:rsidRDefault="002C3174">
      <w:r>
        <w:t xml:space="preserve">To focus on better ways to transport and perserve water so that rapid urban growth can continue to grow. </w:t>
      </w:r>
    </w:p>
    <w:p w:rsidR="002C3174" w:rsidRDefault="002C3174"/>
    <w:p w:rsidR="002C3174" w:rsidRDefault="002C3174" w:rsidP="002C3174">
      <w:pPr>
        <w:pStyle w:val="ListParagraph"/>
        <w:numPr>
          <w:ilvl w:val="0"/>
          <w:numId w:val="1"/>
        </w:numPr>
      </w:pPr>
      <w:r>
        <w:t>When washing dishes by hand, don't let the water run while rinsing. Fill one sink with wash water and the other with rinse water.</w:t>
      </w:r>
    </w:p>
    <w:p w:rsidR="002C3174" w:rsidRDefault="002C3174" w:rsidP="002C3174">
      <w:pPr>
        <w:pStyle w:val="ListParagraph"/>
        <w:numPr>
          <w:ilvl w:val="0"/>
          <w:numId w:val="1"/>
        </w:numPr>
      </w:pPr>
      <w:r>
        <w:t>Some refrigerators, air conditioners and ice-makers are cooled with wasted flows of water. Consider upgrading with air-cooled appliances for significant water savings.</w:t>
      </w:r>
    </w:p>
    <w:p w:rsidR="002C3174" w:rsidRDefault="002C3174" w:rsidP="002C3174">
      <w:pPr>
        <w:pStyle w:val="ListParagraph"/>
        <w:numPr>
          <w:ilvl w:val="0"/>
          <w:numId w:val="1"/>
        </w:numPr>
      </w:pPr>
      <w:r>
        <w:t>Run your clothes washer and dishwasher only when they are full. You can save up to 1,000 gallons a month.</w:t>
      </w:r>
    </w:p>
    <w:p w:rsidR="002C3174" w:rsidRDefault="002C3174" w:rsidP="002C3174">
      <w:pPr>
        <w:pStyle w:val="ListParagraph"/>
        <w:numPr>
          <w:ilvl w:val="0"/>
          <w:numId w:val="1"/>
        </w:numPr>
      </w:pPr>
      <w:r>
        <w:t>Install covers on pools and spas and check for leaks around your pumps.</w:t>
      </w:r>
    </w:p>
    <w:p w:rsidR="002C3174" w:rsidRDefault="002C3174" w:rsidP="002C3174">
      <w:pPr>
        <w:pStyle w:val="ListParagraph"/>
        <w:numPr>
          <w:ilvl w:val="0"/>
          <w:numId w:val="1"/>
        </w:numPr>
      </w:pPr>
      <w:r>
        <w:t>Use the garbage disposal sparingly. Compost vegetable food waste instead and save gallons every time.</w:t>
      </w:r>
    </w:p>
    <w:p w:rsidR="002C3174" w:rsidRDefault="002C3174" w:rsidP="002C3174">
      <w:pPr>
        <w:pStyle w:val="ListParagraph"/>
        <w:numPr>
          <w:ilvl w:val="0"/>
          <w:numId w:val="1"/>
        </w:numPr>
      </w:pPr>
      <w:r>
        <w:t>For cold drinks keep a pitcher of water in the refrigerator instead of running the tap. This way, every drop goes down you and not the drain.</w:t>
      </w:r>
    </w:p>
    <w:p w:rsidR="002C3174" w:rsidRDefault="002C3174" w:rsidP="002C3174">
      <w:pPr>
        <w:pStyle w:val="ListParagraph"/>
        <w:numPr>
          <w:ilvl w:val="0"/>
          <w:numId w:val="1"/>
        </w:numPr>
      </w:pPr>
      <w:r>
        <w:t>Water your lawn and garden in the morning or evening when temperatures are cooler to minimize evaporation.</w:t>
      </w:r>
    </w:p>
    <w:p w:rsidR="002C3174" w:rsidRDefault="002C3174" w:rsidP="002C3174">
      <w:pPr>
        <w:pStyle w:val="ListParagraph"/>
        <w:numPr>
          <w:ilvl w:val="0"/>
          <w:numId w:val="1"/>
        </w:numPr>
      </w:pPr>
      <w:r>
        <w:t>Use a broom instead of a hose to clean your driveway and sidewalk and save water every time.</w:t>
      </w:r>
    </w:p>
    <w:p w:rsidR="002C3174" w:rsidRDefault="002C3174" w:rsidP="002C3174">
      <w:pPr>
        <w:pStyle w:val="ListParagraph"/>
        <w:numPr>
          <w:ilvl w:val="0"/>
          <w:numId w:val="1"/>
        </w:numPr>
      </w:pPr>
      <w:r>
        <w:t>Collect the water you use for rinsing fruits and vegetables, then reuse it to water houseplants.</w:t>
      </w:r>
    </w:p>
    <w:p w:rsidR="002C3174" w:rsidRDefault="002C3174" w:rsidP="002C3174">
      <w:pPr>
        <w:pStyle w:val="ListParagraph"/>
        <w:numPr>
          <w:ilvl w:val="0"/>
          <w:numId w:val="1"/>
        </w:numPr>
      </w:pPr>
      <w:r>
        <w:t>If your shower fills a one-gallon bucket in less than 20 seconds, replace the showerhead with a water-efficient model.</w:t>
      </w:r>
    </w:p>
    <w:p w:rsidR="002C3174" w:rsidRDefault="002C3174" w:rsidP="002C3174"/>
    <w:p w:rsidR="002C3174" w:rsidRDefault="002C3174" w:rsidP="002C3174">
      <w:r>
        <w:t xml:space="preserve">Motion senser taps. </w:t>
      </w:r>
    </w:p>
    <w:sectPr w:rsidR="002C3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72CFB"/>
    <w:multiLevelType w:val="hybridMultilevel"/>
    <w:tmpl w:val="1C1A7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C3174"/>
    <w:rsid w:val="002C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C31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317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2C31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C3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3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1492</Characters>
  <Application>Microsoft Office Word</Application>
  <DocSecurity>0</DocSecurity>
  <Lines>12</Lines>
  <Paragraphs>3</Paragraphs>
  <ScaleCrop>false</ScaleCrop>
  <Company>FFSD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2011-12-05T14:54:00Z</dcterms:created>
  <dcterms:modified xsi:type="dcterms:W3CDTF">2011-12-05T15:06:00Z</dcterms:modified>
</cp:coreProperties>
</file>